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8E" w:rsidRPr="008535C9" w:rsidRDefault="00614EE0" w:rsidP="00470AC2">
      <w:pPr>
        <w:rPr>
          <w:rFonts w:ascii="Bahnschrift SemiLight SemiConde" w:hAnsi="Bahnschrift SemiLight SemiConde" w:cs="Arial"/>
        </w:rPr>
      </w:pPr>
      <w:r>
        <w:rPr>
          <w:noProof/>
          <w:lang w:eastAsia="it-IT" w:bidi="bn-BD"/>
        </w:rPr>
        <w:drawing>
          <wp:inline distT="0" distB="0" distL="0" distR="0">
            <wp:extent cx="1880870" cy="474345"/>
            <wp:effectExtent l="19050" t="0" r="508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147">
        <w:rPr>
          <w:rFonts w:ascii="Arial" w:hAnsi="Arial" w:cs="Arial"/>
        </w:rPr>
        <w:t xml:space="preserve">  </w:t>
      </w:r>
      <w:r>
        <w:rPr>
          <w:noProof/>
          <w:lang w:eastAsia="it-IT" w:bidi="bn-BD"/>
        </w:rPr>
        <w:drawing>
          <wp:inline distT="0" distB="0" distL="0" distR="0">
            <wp:extent cx="1423670" cy="716280"/>
            <wp:effectExtent l="0" t="0" r="0" b="0"/>
            <wp:docPr id="2" name="Immagine 3" descr="C:\Users\Giovanna Castello\Desktop\ml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Giovanna Castello\Desktop\mlp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8E">
        <w:rPr>
          <w:rFonts w:ascii="Arial" w:hAnsi="Arial" w:cs="Arial"/>
          <w:noProof/>
          <w:lang w:eastAsia="it-IT"/>
        </w:rPr>
        <w:t xml:space="preserve">              </w:t>
      </w:r>
      <w:r>
        <w:rPr>
          <w:rFonts w:ascii="Arial" w:hAnsi="Arial" w:cs="Arial"/>
          <w:noProof/>
          <w:lang w:eastAsia="it-IT" w:bidi="bn-BD"/>
        </w:rPr>
        <w:drawing>
          <wp:inline distT="0" distB="0" distL="0" distR="0">
            <wp:extent cx="491490" cy="543560"/>
            <wp:effectExtent l="19050" t="0" r="3810" b="0"/>
            <wp:docPr id="3" name="Immagine 1" descr="Risultati immagini per comune di nico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comune di nicos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2D8E" w:rsidRPr="008535C9">
        <w:rPr>
          <w:rFonts w:ascii="Bahnschrift SemiLight SemiConde" w:hAnsi="Bahnschrift SemiLight SemiConde" w:cs="Arial"/>
          <w:sz w:val="20"/>
          <w:szCs w:val="20"/>
        </w:rPr>
        <w:t>Comune Nicosia Capofila DSS 23</w:t>
      </w:r>
    </w:p>
    <w:p w:rsidR="00470AC2" w:rsidRDefault="000A5147" w:rsidP="00470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:rsidR="00F308B6" w:rsidRPr="00C511D7" w:rsidRDefault="00F308B6" w:rsidP="00F308B6">
      <w:pPr>
        <w:spacing w:before="240" w:after="240"/>
        <w:jc w:val="center"/>
        <w:rPr>
          <w:rFonts w:ascii="Arial" w:hAnsi="Arial" w:cs="Arial"/>
        </w:rPr>
      </w:pPr>
      <w:r w:rsidRPr="00011F57">
        <w:rPr>
          <w:rFonts w:ascii="Arial" w:hAnsi="Arial" w:cs="Arial"/>
        </w:rPr>
        <w:t>MISUR</w:t>
      </w:r>
      <w:r>
        <w:rPr>
          <w:rFonts w:ascii="Arial" w:hAnsi="Arial" w:cs="Arial"/>
        </w:rPr>
        <w:t xml:space="preserve">A </w:t>
      </w:r>
      <w:r w:rsidRPr="00011F57">
        <w:rPr>
          <w:rFonts w:ascii="Arial" w:hAnsi="Arial" w:cs="Arial"/>
        </w:rPr>
        <w:t xml:space="preserve"> </w:t>
      </w:r>
      <w:r w:rsidRPr="00C511D7">
        <w:rPr>
          <w:rFonts w:ascii="Arial" w:hAnsi="Arial" w:cs="Arial"/>
        </w:rPr>
        <w:t>1.1.1- Sostegno alle capacità genitoriali e prevenzione della vulnerabilità delle famiglie e dei bambini</w:t>
      </w:r>
      <w:r>
        <w:rPr>
          <w:rFonts w:ascii="Arial" w:hAnsi="Arial" w:cs="Arial"/>
        </w:rPr>
        <w:t xml:space="preserve">- COMUNE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NICOSIA</w:t>
      </w:r>
      <w:r w:rsidR="008F7FE9">
        <w:rPr>
          <w:rFonts w:ascii="Arial" w:hAnsi="Arial" w:cs="Arial"/>
        </w:rPr>
        <w:t>,</w:t>
      </w:r>
      <w:r w:rsidR="00FC7A75">
        <w:rPr>
          <w:rFonts w:ascii="Arial" w:hAnsi="Arial" w:cs="Arial"/>
        </w:rPr>
        <w:t xml:space="preserve"> </w:t>
      </w:r>
      <w:r w:rsidR="008F7FE9">
        <w:rPr>
          <w:rFonts w:ascii="Arial" w:hAnsi="Arial" w:cs="Arial"/>
        </w:rPr>
        <w:t>capofila DSS23</w:t>
      </w:r>
    </w:p>
    <w:p w:rsidR="00F308B6" w:rsidRPr="00D9336B" w:rsidRDefault="00F308B6" w:rsidP="00F30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tabella rappresenta la misura </w:t>
      </w:r>
      <w:r w:rsidRPr="00C511D7">
        <w:rPr>
          <w:rFonts w:ascii="Arial" w:hAnsi="Arial" w:cs="Arial"/>
        </w:rPr>
        <w:t>1.1.1</w:t>
      </w:r>
      <w:r>
        <w:rPr>
          <w:rFonts w:ascii="Arial" w:hAnsi="Arial" w:cs="Arial"/>
        </w:rPr>
        <w:t xml:space="preserve"> per la realizzazione delle attività a s</w:t>
      </w:r>
      <w:r w:rsidRPr="00C511D7">
        <w:rPr>
          <w:rFonts w:ascii="Arial" w:hAnsi="Arial" w:cs="Arial"/>
        </w:rPr>
        <w:t xml:space="preserve">ostegno </w:t>
      </w:r>
      <w:r>
        <w:rPr>
          <w:rFonts w:ascii="Arial" w:hAnsi="Arial" w:cs="Arial"/>
        </w:rPr>
        <w:t>de</w:t>
      </w:r>
      <w:r w:rsidRPr="00C511D7">
        <w:rPr>
          <w:rFonts w:ascii="Arial" w:hAnsi="Arial" w:cs="Arial"/>
        </w:rPr>
        <w:t xml:space="preserve">lle capacità genitoriali </w:t>
      </w:r>
      <w:r>
        <w:rPr>
          <w:rFonts w:ascii="Arial" w:hAnsi="Arial" w:cs="Arial"/>
        </w:rPr>
        <w:t>diretta a prevenire la vulnerabilità delle famiglie e dei bambini dei Comuni del Distretto 23, per la quale il Comune di Nicosia,</w:t>
      </w:r>
      <w:r w:rsidR="008F7FE9">
        <w:rPr>
          <w:rFonts w:ascii="Arial" w:hAnsi="Arial" w:cs="Arial"/>
        </w:rPr>
        <w:t>capofila,</w:t>
      </w:r>
      <w:r>
        <w:rPr>
          <w:rFonts w:ascii="Arial" w:hAnsi="Arial" w:cs="Arial"/>
        </w:rPr>
        <w:t xml:space="preserve"> nell’ambito dei finanziamenti del PNRR, ha presentato la candidatura, partecipando all’Avviso pubblico n. 1-</w:t>
      </w:r>
      <w:r w:rsidRPr="00D9336B">
        <w:rPr>
          <w:rFonts w:ascii="Arial" w:hAnsi="Arial" w:cs="Arial"/>
        </w:rPr>
        <w:t xml:space="preserve">Decreto Direttoriale n. 5 del 15.02.2022 </w:t>
      </w:r>
      <w:r>
        <w:rPr>
          <w:rFonts w:ascii="Arial" w:hAnsi="Arial" w:cs="Arial"/>
        </w:rPr>
        <w:t xml:space="preserve">ed ottenuto il finanziamento con </w:t>
      </w:r>
      <w:r w:rsidRPr="00D9336B">
        <w:rPr>
          <w:rFonts w:ascii="Arial" w:hAnsi="Arial" w:cs="Arial"/>
        </w:rPr>
        <w:t>Decreto Direttoriale n. 98 del 09/05/2022 della Direzione generale per la lotta alla povertà e per la programmazione sociale</w:t>
      </w:r>
      <w:r>
        <w:rPr>
          <w:rFonts w:ascii="Arial" w:hAnsi="Arial" w:cs="Arial"/>
        </w:rPr>
        <w:t>.</w:t>
      </w:r>
    </w:p>
    <w:p w:rsidR="00F308B6" w:rsidRDefault="00F308B6" w:rsidP="00F308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suddetta procedura viene curata dal I Settore- Servizi Sociali.</w:t>
      </w:r>
    </w:p>
    <w:p w:rsidR="00F308B6" w:rsidRDefault="00F308B6" w:rsidP="00F308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417"/>
        <w:gridCol w:w="1985"/>
        <w:gridCol w:w="1276"/>
        <w:gridCol w:w="1275"/>
        <w:gridCol w:w="1276"/>
        <w:gridCol w:w="1276"/>
      </w:tblGrid>
      <w:tr w:rsidR="008535C9" w:rsidRPr="00300490" w:rsidTr="00300490">
        <w:tc>
          <w:tcPr>
            <w:tcW w:w="993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Misura</w:t>
            </w:r>
          </w:p>
        </w:tc>
        <w:tc>
          <w:tcPr>
            <w:tcW w:w="1417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Importo finanziamento concesso</w:t>
            </w:r>
          </w:p>
        </w:tc>
        <w:tc>
          <w:tcPr>
            <w:tcW w:w="1985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Arcicolazione Importo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Fornitore/ Incaricato/ Partner</w:t>
            </w:r>
          </w:p>
        </w:tc>
        <w:tc>
          <w:tcPr>
            <w:tcW w:w="1275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Data avvio incarico/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convenzione</w:t>
            </w: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Termine affidamento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/incarico</w:t>
            </w: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Data conclusione progetto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35C9" w:rsidRPr="00300490" w:rsidTr="00300490">
        <w:trPr>
          <w:trHeight w:val="1787"/>
        </w:trPr>
        <w:tc>
          <w:tcPr>
            <w:tcW w:w="993" w:type="dxa"/>
            <w:vMerge w:val="restart"/>
            <w:textDirection w:val="btLr"/>
          </w:tcPr>
          <w:p w:rsidR="00F308B6" w:rsidRPr="00300490" w:rsidRDefault="00F308B6" w:rsidP="0030049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30049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G14H</w:t>
            </w:r>
            <w:r w:rsidRPr="00300490">
              <w:rPr>
                <w:rFonts w:ascii="Times New Roman" w:hAnsi="Times New Roman" w:cs="Times New Roman"/>
                <w:color w:val="494949"/>
                <w:sz w:val="28"/>
                <w:szCs w:val="28"/>
              </w:rPr>
              <w:t>22</w:t>
            </w:r>
            <w:r w:rsidRPr="0030049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000620006</w:t>
            </w:r>
          </w:p>
          <w:p w:rsidR="00F308B6" w:rsidRPr="00300490" w:rsidRDefault="00F308B6" w:rsidP="0030049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M5C2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</w:rPr>
              <w:t>Sottocomponente 1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</w:rPr>
              <w:t>Investimento 1.1.1</w:t>
            </w:r>
          </w:p>
        </w:tc>
        <w:tc>
          <w:tcPr>
            <w:tcW w:w="1417" w:type="dxa"/>
            <w:vMerge w:val="restart"/>
          </w:tcPr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3A6818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 xml:space="preserve">€211.500,000 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08B6" w:rsidRPr="00300490" w:rsidRDefault="00F308B6" w:rsidP="003A6818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>€ 21.150.00</w:t>
            </w:r>
            <w:r w:rsidRPr="00300490">
              <w:rPr>
                <w:sz w:val="20"/>
                <w:szCs w:val="20"/>
              </w:rPr>
              <w:t xml:space="preserve"> =</w:t>
            </w:r>
          </w:p>
          <w:p w:rsidR="00F308B6" w:rsidRPr="00300490" w:rsidRDefault="00F308B6" w:rsidP="003A6818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 xml:space="preserve">Incarico ad esperto esterno </w:t>
            </w:r>
          </w:p>
          <w:p w:rsidR="00F308B6" w:rsidRPr="00300490" w:rsidRDefault="00F308B6" w:rsidP="003A6818">
            <w:pPr>
              <w:pStyle w:val="Default"/>
              <w:rPr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  <w:t>Incarico come esperto di organizzazione</w:t>
            </w:r>
            <w:r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0490"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  <w:t>al Dott. Bigio Daniele</w:t>
            </w:r>
          </w:p>
        </w:tc>
        <w:tc>
          <w:tcPr>
            <w:tcW w:w="1275" w:type="dxa"/>
          </w:tcPr>
          <w:p w:rsidR="00F308B6" w:rsidRPr="00300490" w:rsidRDefault="008F7FE9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>27/02/2023</w:t>
            </w:r>
            <w:r w:rsidR="0023736B"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(data </w:t>
            </w:r>
            <w:r w:rsidR="00F308B6"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>disciplinare di incarico</w:t>
            </w:r>
            <w:r w:rsidR="0023736B"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F308B6"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0490">
              <w:rPr>
                <w:rFonts w:ascii="Times New Roman" w:hAnsi="Times New Roman" w:cs="Times New Roman"/>
                <w:bCs/>
                <w:sz w:val="20"/>
                <w:szCs w:val="20"/>
              </w:rPr>
              <w:t>40 mesi dal mese di febbraio 2023 al mese di giugno 2026</w:t>
            </w:r>
          </w:p>
        </w:tc>
        <w:tc>
          <w:tcPr>
            <w:tcW w:w="1276" w:type="dxa"/>
            <w:vMerge w:val="restart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0490">
              <w:rPr>
                <w:rFonts w:ascii="Times New Roman" w:hAnsi="Times New Roman" w:cs="Times New Roman"/>
                <w:b/>
                <w:sz w:val="20"/>
                <w:szCs w:val="20"/>
              </w:rPr>
              <w:t>Giugno 2026</w:t>
            </w:r>
          </w:p>
        </w:tc>
      </w:tr>
      <w:tr w:rsidR="008535C9" w:rsidRPr="00300490" w:rsidTr="00300490">
        <w:trPr>
          <w:trHeight w:val="1589"/>
        </w:trPr>
        <w:tc>
          <w:tcPr>
            <w:tcW w:w="993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>€ 3.000,00</w:t>
            </w:r>
            <w:r w:rsidRPr="00300490">
              <w:rPr>
                <w:sz w:val="20"/>
                <w:szCs w:val="20"/>
              </w:rPr>
              <w:t xml:space="preserve"> =</w:t>
            </w:r>
          </w:p>
          <w:p w:rsidR="00F308B6" w:rsidRPr="00300490" w:rsidRDefault="00F308B6" w:rsidP="00F308B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>Formazione per RT, COACH,effettuata periodicamente per tutta la durata del progetto</w:t>
            </w: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75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35C9" w:rsidRPr="00300490" w:rsidTr="00300490">
        <w:trPr>
          <w:trHeight w:val="3061"/>
        </w:trPr>
        <w:tc>
          <w:tcPr>
            <w:tcW w:w="993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08B6" w:rsidRPr="00300490" w:rsidRDefault="00F308B6" w:rsidP="00F308B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>€ 184.950,00</w:t>
            </w:r>
            <w:r w:rsidRPr="00300490">
              <w:rPr>
                <w:sz w:val="20"/>
                <w:szCs w:val="20"/>
              </w:rPr>
              <w:t xml:space="preserve"> =</w:t>
            </w: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>Attività/servizi previsti dalla convenzione</w:t>
            </w: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>con ETS selezionato a seguito di procedura di</w:t>
            </w: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0490">
              <w:rPr>
                <w:sz w:val="20"/>
                <w:szCs w:val="20"/>
              </w:rPr>
              <w:t>co-progettazione</w:t>
            </w:r>
            <w:proofErr w:type="spellEnd"/>
            <w:r w:rsidRPr="00300490">
              <w:rPr>
                <w:sz w:val="20"/>
                <w:szCs w:val="20"/>
              </w:rPr>
              <w:t xml:space="preserve">, ai sensi del CTS art. 55 c.3 </w:t>
            </w:r>
            <w:proofErr w:type="spellStart"/>
            <w:r w:rsidRPr="00300490">
              <w:rPr>
                <w:sz w:val="20"/>
                <w:szCs w:val="20"/>
              </w:rPr>
              <w:t>D.Lgs.</w:t>
            </w:r>
            <w:proofErr w:type="spellEnd"/>
            <w:r w:rsidRPr="00300490">
              <w:rPr>
                <w:sz w:val="20"/>
                <w:szCs w:val="20"/>
              </w:rPr>
              <w:t xml:space="preserve"> 117/2017 e della L.</w:t>
            </w:r>
            <w:r w:rsidR="000B6D48" w:rsidRPr="00300490">
              <w:rPr>
                <w:sz w:val="20"/>
                <w:szCs w:val="20"/>
              </w:rPr>
              <w:t xml:space="preserve"> </w:t>
            </w:r>
            <w:r w:rsidRPr="00300490">
              <w:rPr>
                <w:sz w:val="20"/>
                <w:szCs w:val="20"/>
              </w:rPr>
              <w:t>241/90</w:t>
            </w:r>
          </w:p>
          <w:p w:rsidR="00F308B6" w:rsidRPr="00300490" w:rsidRDefault="00F308B6" w:rsidP="00300490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>CIG</w:t>
            </w:r>
            <w:r w:rsidRPr="00300490">
              <w:rPr>
                <w:sz w:val="20"/>
                <w:szCs w:val="20"/>
              </w:rPr>
              <w:t>: Z6E3B32723</w:t>
            </w: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75" w:type="dxa"/>
          </w:tcPr>
          <w:p w:rsidR="00F308B6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72A18" w:rsidRPr="00300490" w:rsidRDefault="00A72A18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Stipula Convenzione con ETS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co-progettante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il 16/10/2023</w:t>
            </w: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535C9" w:rsidRPr="00300490" w:rsidTr="00300490">
        <w:trPr>
          <w:trHeight w:val="2209"/>
        </w:trPr>
        <w:tc>
          <w:tcPr>
            <w:tcW w:w="993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08B6" w:rsidRPr="00300490" w:rsidRDefault="00F308B6" w:rsidP="003A681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F308B6" w:rsidRPr="00300490" w:rsidRDefault="00F308B6" w:rsidP="00F308B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b/>
                <w:bCs/>
                <w:sz w:val="20"/>
                <w:szCs w:val="20"/>
              </w:rPr>
              <w:t>€ 2.400,00</w:t>
            </w:r>
            <w:r w:rsidRPr="00300490">
              <w:rPr>
                <w:sz w:val="20"/>
                <w:szCs w:val="20"/>
              </w:rPr>
              <w:t xml:space="preserve"> =</w:t>
            </w:r>
          </w:p>
          <w:p w:rsidR="00F308B6" w:rsidRPr="00300490" w:rsidRDefault="00F308B6" w:rsidP="00F308B6">
            <w:pPr>
              <w:pStyle w:val="Default"/>
              <w:rPr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>Altre spese necessarie e funzionali alla realizzazione</w:t>
            </w:r>
          </w:p>
          <w:p w:rsidR="00F308B6" w:rsidRPr="00300490" w:rsidRDefault="00F308B6" w:rsidP="003004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00490">
              <w:rPr>
                <w:sz w:val="20"/>
                <w:szCs w:val="20"/>
              </w:rPr>
              <w:t>del progetto</w:t>
            </w:r>
          </w:p>
          <w:p w:rsidR="00F308B6" w:rsidRPr="00300490" w:rsidRDefault="00F308B6" w:rsidP="0030049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bn-BD"/>
              </w:rPr>
            </w:pPr>
          </w:p>
        </w:tc>
        <w:tc>
          <w:tcPr>
            <w:tcW w:w="1275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08B6" w:rsidRPr="00300490" w:rsidRDefault="00F308B6" w:rsidP="00300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24952" w:rsidRDefault="00024952" w:rsidP="00480FB6">
      <w:pPr>
        <w:rPr>
          <w:rFonts w:ascii="Arial" w:hAnsi="Arial" w:cs="Arial"/>
        </w:rPr>
      </w:pPr>
    </w:p>
    <w:sectPr w:rsidR="00024952" w:rsidSect="00F30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D1E"/>
    <w:multiLevelType w:val="multilevel"/>
    <w:tmpl w:val="649E90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F308B6"/>
    <w:rsid w:val="00011F57"/>
    <w:rsid w:val="00024952"/>
    <w:rsid w:val="000327E4"/>
    <w:rsid w:val="000A5147"/>
    <w:rsid w:val="000B6D48"/>
    <w:rsid w:val="000D4D2E"/>
    <w:rsid w:val="0023736B"/>
    <w:rsid w:val="00300490"/>
    <w:rsid w:val="00312DF5"/>
    <w:rsid w:val="00345800"/>
    <w:rsid w:val="003A6818"/>
    <w:rsid w:val="00424EA2"/>
    <w:rsid w:val="00470AC2"/>
    <w:rsid w:val="00480FB6"/>
    <w:rsid w:val="004C7D4A"/>
    <w:rsid w:val="00563ABB"/>
    <w:rsid w:val="00614EE0"/>
    <w:rsid w:val="00677BBF"/>
    <w:rsid w:val="0083327E"/>
    <w:rsid w:val="008535C9"/>
    <w:rsid w:val="008F7FE9"/>
    <w:rsid w:val="00967143"/>
    <w:rsid w:val="009B37EF"/>
    <w:rsid w:val="009B56B1"/>
    <w:rsid w:val="009C5AE6"/>
    <w:rsid w:val="00A72A18"/>
    <w:rsid w:val="00B0688A"/>
    <w:rsid w:val="00B50ABC"/>
    <w:rsid w:val="00BA5E59"/>
    <w:rsid w:val="00C02D8E"/>
    <w:rsid w:val="00C30CA6"/>
    <w:rsid w:val="00C31011"/>
    <w:rsid w:val="00C35DCC"/>
    <w:rsid w:val="00C93117"/>
    <w:rsid w:val="00D16509"/>
    <w:rsid w:val="00E0389F"/>
    <w:rsid w:val="00EE0DED"/>
    <w:rsid w:val="00F308B6"/>
    <w:rsid w:val="00F34AFE"/>
    <w:rsid w:val="00FC7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it-IT" w:eastAsia="it-IT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117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0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0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%20Castello\Desktop\P.I.P.P.I\tabella-riepilogativa-misure-digitalizzazione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tabella-riepilogativa-misure-digitalizzazione - Copia.dotx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Castello</dc:creator>
  <cp:lastModifiedBy>Giovanna Castello</cp:lastModifiedBy>
  <cp:revision>3</cp:revision>
  <cp:lastPrinted>2023-09-16T07:12:00Z</cp:lastPrinted>
  <dcterms:created xsi:type="dcterms:W3CDTF">2024-02-21T15:03:00Z</dcterms:created>
  <dcterms:modified xsi:type="dcterms:W3CDTF">2024-02-21T16:09:00Z</dcterms:modified>
</cp:coreProperties>
</file>